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  <w:highlight w:val="none"/>
        </w:rPr>
      </w:pPr>
      <w:r>
        <w:rPr>
          <w:b/>
          <w:bCs/>
          <w:sz w:val="24"/>
          <w:szCs w:val="28"/>
          <w:highlight w:val="none"/>
        </w:rPr>
        <w:t>北京-青岛轨道展暨城轨高交会互动活动安排</w:t>
      </w:r>
      <w:bookmarkStart w:id="0" w:name="_GoBack"/>
      <w:bookmarkEnd w:id="0"/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t>为更好地服务展商及观众，组委会特在展览现场组织安排了如下活动：</w:t>
      </w: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项目招商政策宣讲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活动内容：</w:t>
      </w:r>
      <w:r>
        <w:rPr>
          <w:rFonts w:hint="eastAsia"/>
          <w:highlight w:val="none"/>
        </w:rPr>
        <w:t>城轨供应链企业代表反馈优惠政策需求；各地方政府、城轨业主、重点企业、产业园区代表宣讲招商引资优惠政策，并为企业申报提供指导。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活动时间：4月27-28日9:00-18:00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活动地点：S4602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高新技术成果发布签约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活动内容：城轨交高新技术成果发布和交易签约仪式，交易成果统计、发布。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eastAsia="zh-CN"/>
        </w:rPr>
        <w:t>4月27日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0</w:t>
      </w:r>
      <w:r>
        <w:rPr>
          <w:rFonts w:hint="eastAsia"/>
          <w:highlight w:val="none"/>
        </w:rPr>
        <w:t>-</w:t>
      </w:r>
      <w:r>
        <w:rPr>
          <w:highlight w:val="none"/>
        </w:rPr>
        <w:t>17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0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4月28日</w:t>
      </w:r>
      <w:r>
        <w:rPr>
          <w:highlight w:val="none"/>
        </w:rPr>
        <w:t>9:00-1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  <w:lang w:val="en-US" w:eastAsia="zh-CN"/>
        </w:rPr>
        <w:t>活动地点：高交会发布签约区（</w:t>
      </w:r>
      <w:r>
        <w:rPr>
          <w:rFonts w:hint="eastAsia"/>
          <w:highlight w:val="none"/>
          <w:lang w:val="en-US" w:eastAsia="zh-CN"/>
        </w:rPr>
        <w:t>展馆十字连廊）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高新技术论坛、高新技术专业沙龙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活动内容：组织</w:t>
      </w:r>
      <w:r>
        <w:rPr>
          <w:highlight w:val="none"/>
        </w:rPr>
        <w:t>举办1场主论坛、11场分论坛、4场专题论坛、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场沙龙和N场发布会</w:t>
      </w:r>
      <w:r>
        <w:rPr>
          <w:rFonts w:hint="eastAsia"/>
          <w:highlight w:val="none"/>
        </w:rPr>
        <w:t>（详见展览同期会议活动介绍）</w:t>
      </w:r>
      <w:r>
        <w:rPr>
          <w:highlight w:val="none"/>
        </w:rPr>
        <w:t>。主论坛主题为“智赋城轨 绿色发展”，继续深入贯彻落实《中国城市轨道交通智慧城轨发展纲要》，推动《中国城市轨道交通绿色城轨发展行动方案》的宣贯、启动与落实，还将举行科技进步奖颁奖和中国城市轨道交通高新技术成果</w:t>
      </w:r>
      <w:r>
        <w:rPr>
          <w:rFonts w:hint="eastAsia"/>
          <w:highlight w:val="none"/>
          <w:lang w:val="en-US" w:eastAsia="zh-CN"/>
        </w:rPr>
        <w:t>发布</w:t>
      </w:r>
      <w:r>
        <w:rPr>
          <w:highlight w:val="none"/>
        </w:rPr>
        <w:t>签约仪式，更有一众精彩演讲不容错过。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-</w:t>
      </w:r>
      <w:r>
        <w:rPr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日9:</w:t>
      </w:r>
      <w:r>
        <w:rPr>
          <w:highlight w:val="none"/>
        </w:rPr>
        <w:t>00</w:t>
      </w:r>
      <w:r>
        <w:rPr>
          <w:rFonts w:hint="eastAsia"/>
          <w:highlight w:val="none"/>
        </w:rPr>
        <w:t>-</w:t>
      </w:r>
      <w:r>
        <w:rPr>
          <w:highlight w:val="none"/>
        </w:rPr>
        <w:t>18</w:t>
      </w:r>
      <w:r>
        <w:rPr>
          <w:rFonts w:hint="eastAsia"/>
          <w:highlight w:val="none"/>
        </w:rPr>
        <w:t>:</w:t>
      </w:r>
      <w:r>
        <w:rPr>
          <w:highlight w:val="none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活动地点：会议中心3层大宴会厅，会议中心2层</w:t>
      </w:r>
      <w:r>
        <w:rPr>
          <w:rFonts w:hint="eastAsia"/>
          <w:highlight w:val="none"/>
          <w:lang w:val="en-US" w:eastAsia="zh-CN"/>
        </w:rPr>
        <w:t>202、205、206、207，</w:t>
      </w:r>
      <w:r>
        <w:rPr>
          <w:rFonts w:hint="eastAsia"/>
          <w:highlight w:val="none"/>
          <w:lang w:val="en-US" w:eastAsia="zh-CN"/>
        </w:rPr>
        <w:t>会议中心1层101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  <w:lang w:val="en-US" w:eastAsia="zh-CN"/>
        </w:rPr>
        <w:t>展商技术交流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活动内容：设置展商专属交流区，供有需求的展商开展路演及技术交流活动。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活动时间：4月27-28日9:00-16:30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活动地点：S4馆技术交流区（S4602）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互动体验活动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活动内容：组织引导专业参观者和热心观众，现场实地参观具备行业代表性的展位，参与实车、实物互动。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日9:00-18:00</w:t>
      </w:r>
    </w:p>
    <w:p>
      <w:pPr>
        <w:rPr>
          <w:rFonts w:hint="eastAsia"/>
        </w:rPr>
      </w:pPr>
      <w:r>
        <w:rPr>
          <w:rFonts w:hint="eastAsia"/>
          <w:highlight w:val="none"/>
        </w:rPr>
        <w:t>活动地点：实车展区（展馆东登录厅外及十字连廊）、</w:t>
      </w:r>
      <w:r>
        <w:rPr>
          <w:highlight w:val="none"/>
        </w:rPr>
        <w:t>N4、N5、N6、S4、S5、S6馆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-13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2"/>
        <w:gridCol w:w="3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实车名称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实车展商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系列化中国标准地铁列车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—时速120公里B型综合检测车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中国中车股份有限公司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（四方股份公司提供）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基于TACS技术的时速100公里B型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青岛地铁6号线车辆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悬挂式单轨车辆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跨座式单轨A型车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跨座式单轨B型车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中车浦镇阿尔斯通运输系统有限公司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城际市域CINOVA2.0动车组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双流制市域列车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重庆中车长客轨道车辆有限公司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智能轨道快运系统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湖南中车智行科技有限公司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比亚迪云巴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胶轮导向捷运列车-GART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北京城建集团有限责任公司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氢燃料混合动力铰接轻轨车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京投装备集团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FGM500B型自主化轻量化双动力钢轨铣磨车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清研锐为（洛阳）轨道交通科技有限公司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红轨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2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江西理工大学/中铁高新工业股份有限公司 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组委会巡馆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活动内容：组委会将分批次组织协会轮值会长、副会长、各地城轨业主</w:t>
      </w:r>
      <w:r>
        <w:rPr>
          <w:highlight w:val="none"/>
        </w:rPr>
        <w:t xml:space="preserve"> VIP 嘉宾对参展的优秀展位进行寻访交流。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日9:00-18:00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</w:rPr>
        <w:t>活动地点：实车展区（展馆东登录厅外及十字连廊）、</w:t>
      </w:r>
      <w:r>
        <w:rPr>
          <w:highlight w:val="none"/>
        </w:rPr>
        <w:t>N4、N5、N6、S4、S5、S6馆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专业参观团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活动内容：面向城轨相关单位发出“组团参观征集令”，分批次由专人带团参观、安排一对一参观讲解，为各地城轨相关企业提供了解新技术、新产品的一站式参观服务。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日9:00-10:30</w:t>
      </w:r>
      <w:r>
        <w:rPr>
          <w:rFonts w:hint="eastAsia"/>
          <w:highlight w:val="none"/>
          <w:lang w:val="en-US" w:eastAsia="zh-CN"/>
        </w:rPr>
        <w:t>,4月27-28日</w:t>
      </w:r>
      <w:r>
        <w:rPr>
          <w:highlight w:val="none"/>
        </w:rPr>
        <w:t>14:00-15:30</w:t>
      </w:r>
    </w:p>
    <w:p>
      <w:pPr>
        <w:rPr>
          <w:highlight w:val="none"/>
        </w:rPr>
      </w:pPr>
      <w:r>
        <w:rPr>
          <w:rFonts w:hint="eastAsia"/>
          <w:highlight w:val="none"/>
        </w:rPr>
        <w:t>集合地点：展馆东登录厅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</w:rPr>
        <w:t>活动地点：实车展区（展馆东登录厅外及十字连廊）、</w:t>
      </w:r>
      <w:r>
        <w:rPr>
          <w:highlight w:val="none"/>
        </w:rPr>
        <w:t>N4、N5、N6、S4、S5、S6馆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  <w:lang w:val="en-US" w:eastAsia="zh-CN"/>
        </w:rPr>
        <w:t>小记者团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活动内容：邀请青岛中小学生形成小记者团，组织小记者团到展会现场采风，通过现场参观和采访互动，为小记者们科普城轨交通的历史文化与绿色智慧发展。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8-29</w:t>
      </w:r>
      <w:r>
        <w:rPr>
          <w:rFonts w:hint="eastAsia"/>
          <w:highlight w:val="none"/>
          <w:lang w:eastAsia="zh-CN"/>
        </w:rPr>
        <w:t>日</w:t>
      </w:r>
      <w:r>
        <w:rPr>
          <w:highlight w:val="none"/>
        </w:rPr>
        <w:t>9:00-1</w:t>
      </w: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:00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集合地点：展馆东登录厅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</w:rPr>
        <w:t>活动地点：实车展区（展馆东登录厅外及十字连廊）、</w:t>
      </w:r>
      <w:r>
        <w:rPr>
          <w:highlight w:val="none"/>
        </w:rPr>
        <w:t>N4、N5、N6、S4、S5、S6馆</w:t>
      </w: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■</w:t>
      </w:r>
      <w:r>
        <w:rPr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</w:rPr>
        <w:t>高校</w:t>
      </w:r>
      <w:r>
        <w:rPr>
          <w:rFonts w:hint="eastAsia"/>
          <w:color w:val="auto"/>
          <w:highlight w:val="none"/>
          <w:lang w:val="en-US" w:eastAsia="zh-CN"/>
        </w:rPr>
        <w:t>轨交专业</w:t>
      </w:r>
      <w:r>
        <w:rPr>
          <w:rFonts w:hint="eastAsia"/>
          <w:color w:val="auto"/>
          <w:highlight w:val="none"/>
        </w:rPr>
        <w:t>学生研学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活动内容：组织青岛当地高校轨交专业学生观摩展会，与行业企业形成良性互动，学习行业创新引领成果。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eastAsia="zh-CN"/>
        </w:rPr>
        <w:t>4月</w:t>
      </w:r>
      <w:r>
        <w:rPr>
          <w:rFonts w:hint="eastAsia"/>
          <w:highlight w:val="none"/>
          <w:lang w:val="en-US" w:eastAsia="zh-CN"/>
        </w:rPr>
        <w:t>27-</w:t>
      </w:r>
      <w:r>
        <w:rPr>
          <w:rFonts w:hint="eastAsia"/>
          <w:highlight w:val="none"/>
          <w:lang w:eastAsia="zh-CN"/>
        </w:rPr>
        <w:t>2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  <w:lang w:eastAsia="zh-CN"/>
        </w:rPr>
        <w:t>日9:00-18:00</w:t>
      </w:r>
    </w:p>
    <w:p>
      <w:pPr>
        <w:rPr>
          <w:highlight w:val="none"/>
        </w:rPr>
      </w:pPr>
      <w:r>
        <w:rPr>
          <w:rFonts w:hint="eastAsia"/>
          <w:highlight w:val="none"/>
        </w:rPr>
        <w:t>集合地点：展馆东登录厅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活动地点：实车展区（展馆东登录厅外及十字连廊）、N4、N5、N6、S4、S5、S6馆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安全科普讲堂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活动内容：组织安全科普讲堂，拟邀请青岛当地相关政府部门参与安全技术产品展示，组织地铁员工代表通过多人朗诵、音乐情景剧、快板等形式进行青岛地铁品牌矩阵（畅达幸福、志愿服务品牌、安全品牌、班组品牌）节目展演，地铁品牌宣传片及文明乘车知识视频循环展播，同时现场进行轨道交通条例、安检政策、安全文明乘车知识等科普宣讲活动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  <w:lang w:eastAsia="zh-CN"/>
        </w:rPr>
        <w:t>日</w:t>
      </w:r>
      <w:r>
        <w:rPr>
          <w:highlight w:val="none"/>
        </w:rPr>
        <w:t>9:00-1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活动地点：展馆</w:t>
      </w:r>
      <w:r>
        <w:rPr>
          <w:rFonts w:hint="eastAsia"/>
          <w:highlight w:val="none"/>
          <w:lang w:val="en-US" w:eastAsia="zh-CN"/>
        </w:rPr>
        <w:t>十字连廊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“车迷有约”活动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活动内容：组织广大车迷、专业观众参与现场实车互动，走进</w:t>
      </w:r>
      <w:r>
        <w:rPr>
          <w:rFonts w:hint="eastAsia"/>
          <w:highlight w:val="none"/>
          <w:lang w:val="en-US" w:eastAsia="zh-CN"/>
        </w:rPr>
        <w:t>车辆制造厂、</w:t>
      </w:r>
      <w:r>
        <w:rPr>
          <w:rFonts w:hint="eastAsia"/>
          <w:highlight w:val="none"/>
        </w:rPr>
        <w:t>车辆研究所考察调研，了解实车背后的故事。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  <w:lang w:eastAsia="zh-CN"/>
        </w:rPr>
        <w:t>日</w:t>
      </w:r>
      <w:r>
        <w:rPr>
          <w:highlight w:val="none"/>
        </w:rPr>
        <w:t>9:00-18:00</w:t>
      </w:r>
    </w:p>
    <w:p>
      <w:pPr>
        <w:rPr>
          <w:highlight w:val="none"/>
        </w:rPr>
      </w:pPr>
      <w:r>
        <w:rPr>
          <w:rFonts w:hint="eastAsia"/>
          <w:highlight w:val="none"/>
        </w:rPr>
        <w:t>集合地点：展馆东登录厅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活动地点：实车展区（展馆东登录厅外及十字连廊）、中车青岛四方机车车辆股份有限公司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中车青岛四方车辆研究所有限公司（中车制动系统有限公司）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“青岛日”开幕式暨青岛轨交专题论坛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活动内容：邀请政府领导、院士、行业专家及企业代表参会，围绕轨道交通高质量发展，结合青岛区位特点，依托“互联网</w:t>
      </w:r>
      <w:r>
        <w:rPr>
          <w:highlight w:val="none"/>
        </w:rPr>
        <w:t>+”、云计算、大数据等新技术，为青岛市轨道交通可持续发展提供创新思路。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eastAsia="zh-CN"/>
        </w:rPr>
        <w:t>4月28日</w:t>
      </w:r>
      <w:r>
        <w:rPr>
          <w:highlight w:val="none"/>
        </w:rPr>
        <w:t>9:00—1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</w:rPr>
        <w:t>活动地点：会议中心</w:t>
      </w:r>
      <w:r>
        <w:rPr>
          <w:highlight w:val="none"/>
        </w:rPr>
        <w:t>3层大宴会厅（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）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青岛轨交企业开放日活动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活动内容：组织参展单位参观青岛轨交产业链相关企业，感受青岛轨道交通产业集群的深厚实力。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eastAsia="zh-CN"/>
        </w:rPr>
        <w:t>4月28日</w:t>
      </w:r>
      <w:r>
        <w:rPr>
          <w:highlight w:val="none"/>
        </w:rPr>
        <w:t>（具体时间以实际通知为准）</w:t>
      </w:r>
    </w:p>
    <w:p>
      <w:pPr>
        <w:rPr>
          <w:highlight w:val="none"/>
        </w:rPr>
      </w:pPr>
      <w:r>
        <w:rPr>
          <w:rFonts w:hint="eastAsia"/>
          <w:highlight w:val="none"/>
        </w:rPr>
        <w:t>集合地点：展馆东登录厅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eastAsia="zh-CN"/>
        </w:rPr>
      </w:pPr>
      <w:r>
        <w:rPr>
          <w:rFonts w:hint="eastAsia"/>
          <w:highlight w:val="none"/>
        </w:rPr>
        <w:t>活动地点：西海岸</w:t>
      </w:r>
      <w:r>
        <w:rPr>
          <w:rFonts w:hint="eastAsia"/>
          <w:highlight w:val="none"/>
          <w:lang w:eastAsia="zh-CN"/>
        </w:rPr>
        <w:t>建设分公司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eastAsia="zh-CN"/>
        </w:rPr>
        <w:t>四方股份、</w:t>
      </w:r>
      <w:r>
        <w:rPr>
          <w:rFonts w:hint="eastAsia"/>
          <w:highlight w:val="none"/>
        </w:rPr>
        <w:t>特锐德</w:t>
      </w:r>
      <w:r>
        <w:rPr>
          <w:rFonts w:hint="eastAsia"/>
          <w:highlight w:val="none"/>
          <w:lang w:val="en-US" w:eastAsia="zh-CN"/>
        </w:rPr>
        <w:t>等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“青岛日”嘉年华活动</w:t>
      </w:r>
    </w:p>
    <w:p>
      <w:pPr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highlight w:val="none"/>
        </w:rPr>
        <w:t>1）“青岛日”快闪活动：</w:t>
      </w:r>
      <w:r>
        <w:rPr>
          <w:rFonts w:hint="eastAsia"/>
          <w:highlight w:val="none"/>
          <w:lang w:eastAsia="zh-CN"/>
        </w:rPr>
        <w:t>4月28日</w:t>
      </w:r>
      <w:r>
        <w:rPr>
          <w:highlight w:val="none"/>
        </w:rPr>
        <w:t>在青岛轨交馆现场中央区域表演快闪秀，形成展会亮点。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highlight w:val="none"/>
        </w:rPr>
        <w:t>2）“青岛日”巡馆嘉年华：</w:t>
      </w:r>
      <w:r>
        <w:rPr>
          <w:rFonts w:hint="eastAsia"/>
          <w:highlight w:val="none"/>
          <w:lang w:eastAsia="zh-CN"/>
        </w:rPr>
        <w:t>4月28日</w:t>
      </w:r>
      <w:r>
        <w:rPr>
          <w:highlight w:val="none"/>
        </w:rPr>
        <w:t>安排青岛地铁IP形象玩偶巡馆，并派发“青岛日”相关纪念品。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highlight w:val="none"/>
        </w:rPr>
        <w:t>3）青岛特色文创产品展示售卖：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日在青岛轨交馆内展示售卖文创产品，售卖青岛地方特色和青岛地铁相关文创产品。</w:t>
      </w: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全媒体采访直播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活动内容：组织青岛电视台、青岛日报等的专业媒体工作者针对参展商实际传播需求，进行全方位采访报道与实时全网直播，及时传播展期热点话题和精彩瞬间，吸引百万线上乘客参与展会互动。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日9:00—18:00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</w:rPr>
        <w:t>活动地点：展馆</w:t>
      </w:r>
      <w:r>
        <w:rPr>
          <w:rFonts w:hint="eastAsia"/>
          <w:highlight w:val="none"/>
          <w:lang w:val="en-US" w:eastAsia="zh-CN"/>
        </w:rPr>
        <w:t>及会议中心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人物专访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活动内容：对行业内领军人物及重量级嘉宾进行人物专访，深度传播。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日9:00—18:00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</w:rPr>
        <w:t>活动地点：</w:t>
      </w:r>
      <w:r>
        <w:rPr>
          <w:rFonts w:hint="eastAsia"/>
          <w:highlight w:val="none"/>
          <w:lang w:val="en-US" w:eastAsia="zh-CN"/>
        </w:rPr>
        <w:t>S5馆入口人民城轨直播间</w:t>
      </w:r>
    </w:p>
    <w:p>
      <w:pPr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“青岛日”特刊</w:t>
      </w:r>
      <w:r>
        <w:rPr>
          <w:rFonts w:hint="eastAsia"/>
          <w:highlight w:val="none"/>
          <w:lang w:val="en-US" w:eastAsia="zh-CN"/>
        </w:rPr>
        <w:t>分发活动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活动内容：刊发地铁晨报“青岛日”特刊并在地铁站和现场发放。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eastAsia="zh-CN"/>
        </w:rPr>
        <w:t>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</w:rPr>
        <w:t>活动地点：N5馆、青岛地铁车站</w:t>
      </w:r>
    </w:p>
    <w:p>
      <w:pPr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地铁移动电视轨交展会专题节目</w:t>
      </w:r>
      <w:r>
        <w:rPr>
          <w:rFonts w:hint="eastAsia"/>
          <w:highlight w:val="none"/>
          <w:lang w:val="en-US" w:eastAsia="zh-CN"/>
        </w:rPr>
        <w:t>展播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活动内容：制作推出地铁移动电视轨交展会专题节目，持续热度曝光。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  <w:r>
        <w:rPr>
          <w:rFonts w:hint="eastAsia"/>
          <w:highlight w:val="none"/>
        </w:rPr>
        <w:t>活动地点：青岛地铁车站</w:t>
      </w:r>
    </w:p>
    <w:p>
      <w:pPr>
        <w:rPr>
          <w:highlight w:val="none"/>
        </w:rPr>
      </w:pPr>
      <w:r>
        <w:rPr>
          <w:rFonts w:hint="eastAsia"/>
          <w:highlight w:val="none"/>
        </w:rPr>
        <w:t>■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西海岸新区灯光秀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活动内容：刊发展会庆祝画面灯光秀</w:t>
      </w:r>
      <w:r>
        <w:rPr>
          <w:highlight w:val="none"/>
        </w:rPr>
        <w:t>,烘托整体活动氛围。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活动时间：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月2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-2</w:t>
      </w: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日晚</w:t>
      </w:r>
    </w:p>
    <w:p>
      <w:pPr>
        <w:rPr>
          <w:highlight w:val="none"/>
        </w:rPr>
      </w:pPr>
      <w:r>
        <w:rPr>
          <w:rFonts w:hint="eastAsia"/>
          <w:highlight w:val="none"/>
        </w:rPr>
        <w:t>活动地点：西海岸新区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活动多多，欢迎展商和观众参与。详情请留意展会微信公众号</w:t>
      </w:r>
      <w:r>
        <w:rPr>
          <w:highlight w:val="none"/>
        </w:rPr>
        <w:t>/展会官网/人民城轨APP，活</w:t>
      </w:r>
      <w:r>
        <w:rPr>
          <w:rFonts w:hint="eastAsia"/>
          <w:highlight w:val="none"/>
        </w:rPr>
        <w:t>动以现场实际为准。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ZjYwMTc5YzFlZjJkN2U4NDIyZmI4MzExMWE5OWEifQ=="/>
  </w:docVars>
  <w:rsids>
    <w:rsidRoot w:val="001E3847"/>
    <w:rsid w:val="000345CF"/>
    <w:rsid w:val="00037B8D"/>
    <w:rsid w:val="0009791A"/>
    <w:rsid w:val="000A4353"/>
    <w:rsid w:val="000B685B"/>
    <w:rsid w:val="001A4114"/>
    <w:rsid w:val="001E3847"/>
    <w:rsid w:val="00272280"/>
    <w:rsid w:val="00345F3E"/>
    <w:rsid w:val="00350B42"/>
    <w:rsid w:val="003668A2"/>
    <w:rsid w:val="003E5C0C"/>
    <w:rsid w:val="00432FAB"/>
    <w:rsid w:val="004A56CC"/>
    <w:rsid w:val="00511F2C"/>
    <w:rsid w:val="00582782"/>
    <w:rsid w:val="005F073F"/>
    <w:rsid w:val="005F3CD7"/>
    <w:rsid w:val="00610323"/>
    <w:rsid w:val="0068326E"/>
    <w:rsid w:val="006B7939"/>
    <w:rsid w:val="00710337"/>
    <w:rsid w:val="007714E5"/>
    <w:rsid w:val="007805F2"/>
    <w:rsid w:val="007C693F"/>
    <w:rsid w:val="008460B2"/>
    <w:rsid w:val="008A4255"/>
    <w:rsid w:val="008C627F"/>
    <w:rsid w:val="00A925E3"/>
    <w:rsid w:val="00BA4FDF"/>
    <w:rsid w:val="00BD045A"/>
    <w:rsid w:val="00BF4FC5"/>
    <w:rsid w:val="00C45ADA"/>
    <w:rsid w:val="00C52F6D"/>
    <w:rsid w:val="00C67DB0"/>
    <w:rsid w:val="00D516D7"/>
    <w:rsid w:val="00D85D5A"/>
    <w:rsid w:val="00DB1FB7"/>
    <w:rsid w:val="00DB2E76"/>
    <w:rsid w:val="00E17AB0"/>
    <w:rsid w:val="00E224E5"/>
    <w:rsid w:val="00F8152E"/>
    <w:rsid w:val="0153498F"/>
    <w:rsid w:val="055A55B4"/>
    <w:rsid w:val="067A7CBC"/>
    <w:rsid w:val="06C91002"/>
    <w:rsid w:val="08AA0601"/>
    <w:rsid w:val="0B386FEE"/>
    <w:rsid w:val="0F1D38DB"/>
    <w:rsid w:val="139B3968"/>
    <w:rsid w:val="19562C18"/>
    <w:rsid w:val="23D75696"/>
    <w:rsid w:val="241D4E63"/>
    <w:rsid w:val="24376D95"/>
    <w:rsid w:val="26D7660D"/>
    <w:rsid w:val="2ACC2755"/>
    <w:rsid w:val="2AE17A5A"/>
    <w:rsid w:val="2B65243A"/>
    <w:rsid w:val="2C9805ED"/>
    <w:rsid w:val="2F183C42"/>
    <w:rsid w:val="2FCD5E69"/>
    <w:rsid w:val="30E262DA"/>
    <w:rsid w:val="39B3544C"/>
    <w:rsid w:val="3AD44EE6"/>
    <w:rsid w:val="461D7057"/>
    <w:rsid w:val="47BF0C1E"/>
    <w:rsid w:val="49470F79"/>
    <w:rsid w:val="4B645E12"/>
    <w:rsid w:val="4BDC20A2"/>
    <w:rsid w:val="4CF92434"/>
    <w:rsid w:val="4E8656AF"/>
    <w:rsid w:val="555C166E"/>
    <w:rsid w:val="55711857"/>
    <w:rsid w:val="55C0742A"/>
    <w:rsid w:val="56D96B7C"/>
    <w:rsid w:val="570243D9"/>
    <w:rsid w:val="59EA1BD8"/>
    <w:rsid w:val="5C45759A"/>
    <w:rsid w:val="5DD60DF1"/>
    <w:rsid w:val="6267026A"/>
    <w:rsid w:val="6BCE5377"/>
    <w:rsid w:val="7016507D"/>
    <w:rsid w:val="74467E2A"/>
    <w:rsid w:val="74BC5D85"/>
    <w:rsid w:val="77B12C0A"/>
    <w:rsid w:val="77D4307B"/>
    <w:rsid w:val="7BE67FFA"/>
    <w:rsid w:val="7C120DEF"/>
    <w:rsid w:val="7CB63E70"/>
    <w:rsid w:val="7E6416AA"/>
    <w:rsid w:val="BBB5E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2408</Words>
  <Characters>2692</Characters>
  <Lines>20</Lines>
  <Paragraphs>5</Paragraphs>
  <TotalTime>15</TotalTime>
  <ScaleCrop>false</ScaleCrop>
  <LinksUpToDate>false</LinksUpToDate>
  <CharactersWithSpaces>2733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2022-10-09T12:00:00Z</dcterms:created>
  <dc:creator>周 泽岩</dc:creator>
  <cp:lastModifiedBy>兔美酱</cp:lastModifiedBy>
  <dcterms:modified xsi:type="dcterms:W3CDTF">2023-04-04T10:03:06Z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55A3F8F4333742E58ABCC2CA24FF0845_13</vt:lpwstr>
  </property>
</Properties>
</file>